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val="false"/>
          <w:sz w:val="32"/>
        </w:rPr>
      </w:pPr>
      <w:r>
        <w:rPr>
          <w:b w:val="false"/>
          <w:sz w:val="32"/>
        </w:rPr>
        <w:t xml:space="preserve">Muster: Leitfaden der Zusammenarbeit </w:t>
      </w:r>
    </w:p>
    <w:p>
      <w:pPr>
        <w:pStyle w:val="Normal"/>
        <w:jc w:val="center"/>
        <w:rPr>
          <w:b w:val="false"/>
          <w:sz w:val="32"/>
        </w:rPr>
      </w:pPr>
      <w:r>
        <w:rPr>
          <w:b w:val="false"/>
          <w:sz w:val="32"/>
        </w:rPr>
      </w:r>
    </w:p>
    <w:p>
      <w:pPr>
        <w:pStyle w:val="Normal"/>
        <w:rPr>
          <w:b/>
        </w:rPr>
      </w:pPr>
      <w:r>
        <w:rPr>
          <w:b/>
        </w:rPr>
        <w:t>**Ziel und Vision**</w:t>
      </w:r>
    </w:p>
    <w:p>
      <w:pPr>
        <w:pStyle w:val="Normal"/>
        <w:rPr>
          <w:bCs/>
        </w:rPr>
      </w:pPr>
      <w:r>
        <w:rPr>
          <w:bCs/>
        </w:rPr>
        <w:t>Hier könnt ihr eure Gruppenziele und eure gemeinsame Vision festhalten. Zur Unterscheidung: Bei der Vision geht es um das große Ganze, um Träumerei und Utopie. Ihr könnt beschreiben, warum ihr überhaupt eine Gruppe gegründet habt und aus welcher Motivation heraus ihr aktiv seid. Bei eurem Ziel geht es um das konkrete Vorhaben, das ihr umsetzen wollt. Dabei könnt ihr kurzfristige Aspekte nennen, aber auch Dinge, die weit in der Zukunft liegen. Wenn es sich anbietet, überlegt euch einen Zeitrahmen, in dem bestimmte Ziele der AG verwirklicht werden sollen oder wann das nächste Mal darüber nachgedacht wird.</w:t>
      </w:r>
    </w:p>
    <w:p>
      <w:pPr>
        <w:pStyle w:val="Normal"/>
        <w:rPr>
          <w:bCs/>
        </w:rPr>
      </w:pPr>
      <w:r>
        <w:rPr>
          <w:bCs/>
        </w:rPr>
      </w:r>
    </w:p>
    <w:p>
      <w:pPr>
        <w:pStyle w:val="Normal"/>
        <w:rPr>
          <w:b/>
        </w:rPr>
      </w:pPr>
      <w:r>
        <w:rPr>
          <w:b/>
        </w:rPr>
        <w:t>**Zusammenarbeit**</w:t>
      </w:r>
    </w:p>
    <w:p>
      <w:pPr>
        <w:pStyle w:val="Normal"/>
        <w:ind w:hanging="0" w:start="0" w:end="0"/>
        <w:rPr/>
      </w:pPr>
      <w:r>
        <w:rPr/>
        <w:t xml:space="preserve">Hier könnt ihr dokumentieren, wie ihr intern miteinander umgeht. Konkret könnt ihr Werte sammeln, die euch als Team wichtig für die Zusammenarbeit sind. Das kann z.B. ein wertschätzender, ehrlicher Umgang miteinander sein, Werte wie </w:t>
      </w:r>
      <w:r>
        <w:rPr>
          <w:i w:val="false"/>
          <w:iCs w:val="false"/>
        </w:rPr>
        <w:t>Pünktlichkeit oder Fehlerfreundlichkeit bei</w:t>
      </w:r>
      <w:r>
        <w:rPr/>
        <w:t>nhalten oder das Wohlfühl-Gefühl im Team betonen. Auch der Umgang mit Konflikten kann thematisiert werden.</w:t>
      </w:r>
    </w:p>
    <w:p>
      <w:pPr>
        <w:pStyle w:val="Normal"/>
        <w:ind w:hanging="0" w:start="0" w:end="0"/>
        <w:rPr/>
      </w:pPr>
      <w:r>
        <w:rPr/>
        <w:t>Außerdem könnt ihr hier aufschreiben, mit wem ihr zusammenarbeitet, sprich mit welchen Partner*innen. Das können z.B. andere foodsharing AGs oder externe Kooperationspartner sein.</w:t>
      </w:r>
    </w:p>
    <w:p>
      <w:pPr>
        <w:pStyle w:val="Normal"/>
        <w:ind w:hanging="0" w:start="720" w:end="0"/>
        <w:rPr/>
      </w:pPr>
      <w:r>
        <w:rPr/>
      </w:r>
    </w:p>
    <w:p>
      <w:pPr>
        <w:pStyle w:val="Normal"/>
        <w:rPr>
          <w:b/>
        </w:rPr>
      </w:pPr>
      <w:r>
        <w:rPr>
          <w:b/>
        </w:rPr>
        <w:t>**Entscheidungsfindung**</w:t>
      </w:r>
    </w:p>
    <w:p>
      <w:pPr>
        <w:pStyle w:val="Normal"/>
        <w:rPr>
          <w:b w:val="false"/>
          <w:bCs w:val="false"/>
        </w:rPr>
      </w:pPr>
      <w:r>
        <w:rPr>
          <w:b w:val="false"/>
          <w:bCs w:val="false"/>
        </w:rPr>
        <w:t>Hier könnt ihr festhalten, wie ihr Entscheidungen trefft. Dabei könnt ihr folgende Aspekte berücksichtigen:</w:t>
      </w:r>
    </w:p>
    <w:p>
      <w:pPr>
        <w:pStyle w:val="Normal"/>
        <w:rPr>
          <w:b w:val="false"/>
          <w:bCs w:val="false"/>
        </w:rPr>
      </w:pPr>
      <w:r>
        <w:rPr>
          <w:b w:val="false"/>
          <w:bCs w:val="false"/>
        </w:rPr>
        <w:t>- Welche Methode nutzt ihr (z.B. Konsens, Systemisches Konsensieren, Mehrheitswahl, gibt es ein Vetorecht etc.)?</w:t>
      </w:r>
    </w:p>
    <w:p>
      <w:pPr>
        <w:pStyle w:val="Normal"/>
        <w:rPr>
          <w:b w:val="false"/>
          <w:bCs w:val="false"/>
        </w:rPr>
      </w:pPr>
      <w:r>
        <w:rPr>
          <w:b w:val="false"/>
          <w:bCs w:val="false"/>
        </w:rPr>
        <w:t>- Wer entscheidet über welche Aspekte?</w:t>
      </w:r>
    </w:p>
    <w:p>
      <w:pPr>
        <w:pStyle w:val="Normal"/>
        <w:rPr>
          <w:b w:val="false"/>
          <w:bCs w:val="false"/>
        </w:rPr>
      </w:pPr>
      <w:r>
        <w:rPr>
          <w:b w:val="false"/>
          <w:bCs w:val="false"/>
        </w:rPr>
        <w:t>- Wie viele Menschen sollen bei Entscheidungen anwesend sein?</w:t>
      </w:r>
    </w:p>
    <w:p>
      <w:pPr>
        <w:pStyle w:val="Normal"/>
        <w:rPr>
          <w:rFonts w:ascii="Liberation Serif" w:hAnsi="Liberation Serif"/>
          <w:b/>
        </w:rPr>
      </w:pPr>
      <w:r>
        <w:rPr>
          <w:rFonts w:ascii="Liberation Serif" w:hAnsi="Liberation Serif"/>
          <w:b/>
        </w:rPr>
      </w:r>
    </w:p>
    <w:p>
      <w:pPr>
        <w:pStyle w:val="Normal"/>
        <w:rPr>
          <w:b/>
        </w:rPr>
      </w:pPr>
      <w:r>
        <w:rPr>
          <w:b/>
        </w:rPr>
        <w:t>**Kommunikation**</w:t>
      </w:r>
    </w:p>
    <w:p>
      <w:pPr>
        <w:pStyle w:val="Normal"/>
        <w:rPr>
          <w:b w:val="false"/>
          <w:bCs w:val="false"/>
        </w:rPr>
      </w:pPr>
      <w:r>
        <w:rPr>
          <w:b w:val="false"/>
          <w:bCs w:val="false"/>
        </w:rPr>
        <w:t>- Welche Kanäle (z.B. Foren, Organisationstool, Messengerdienste) nutzt ihr intern für welche Art der Kommunikation (Diskussionen, Aufgabenkoordination, spontane Absprachen)?</w:t>
      </w:r>
    </w:p>
    <w:p>
      <w:pPr>
        <w:pStyle w:val="Normal"/>
        <w:rPr>
          <w:b w:val="false"/>
          <w:bCs w:val="false"/>
        </w:rPr>
      </w:pPr>
      <w:r>
        <w:rPr>
          <w:b w:val="false"/>
          <w:bCs w:val="false"/>
        </w:rPr>
        <w:t>- finden regelmäßige (Online-) Treffen statt?</w:t>
      </w:r>
    </w:p>
    <w:p>
      <w:pPr>
        <w:pStyle w:val="Normal"/>
        <w:rPr>
          <w:b/>
        </w:rPr>
      </w:pPr>
      <w:r>
        <w:rPr>
          <w:b/>
        </w:rPr>
      </w:r>
    </w:p>
    <w:p>
      <w:pPr>
        <w:pStyle w:val="Normal"/>
        <w:rPr>
          <w:b/>
        </w:rPr>
      </w:pPr>
      <w:r>
        <w:rPr>
          <w:b/>
        </w:rPr>
        <w:t>**Zuständigkeiten und Aufgaben**</w:t>
      </w:r>
    </w:p>
    <w:p>
      <w:pPr>
        <w:pStyle w:val="Normal"/>
        <w:rPr>
          <w:color w:val="000000"/>
        </w:rPr>
      </w:pPr>
      <w:r>
        <w:rPr>
          <w:color w:val="000000"/>
        </w:rPr>
        <w:t>Hier könnt ihr festhalten, welchen Aufgaben ihr als Team nachgeht. Falls ihr in kleineren Unterteams zu spezifischen Themen zusammenarbeitet, ergibt es Sinn, diese aufzulisten und genauer zu beschreiben.</w:t>
      </w:r>
    </w:p>
    <w:p>
      <w:pPr>
        <w:pStyle w:val="BodyText"/>
        <w:spacing w:lineRule="auto" w:line="276"/>
        <w:rPr>
          <w:rFonts w:ascii="Liberation Serif" w:hAnsi="Liberation Serif"/>
        </w:rPr>
      </w:pPr>
      <w:r>
        <w:rPr>
          <w:rFonts w:ascii="Liberation Serif" w:hAnsi="Liberation Serif"/>
        </w:rPr>
      </w:r>
    </w:p>
    <w:p>
      <w:pPr>
        <w:pStyle w:val="Normal"/>
        <w:rPr>
          <w:b/>
        </w:rPr>
      </w:pPr>
      <w:r>
        <w:rPr>
          <w:b/>
        </w:rPr>
        <w:t>**Tools**</w:t>
      </w:r>
    </w:p>
    <w:p>
      <w:pPr>
        <w:pStyle w:val="Normal"/>
        <w:numPr>
          <w:ilvl w:val="0"/>
          <w:numId w:val="0"/>
        </w:numPr>
        <w:ind w:hanging="0" w:start="0" w:end="0"/>
        <w:rPr/>
      </w:pPr>
      <w:r>
        <w:rPr/>
        <w:t xml:space="preserve">Welche technischen Tools verwendet ihr? </w:t>
      </w:r>
    </w:p>
    <w:p>
      <w:pPr>
        <w:pStyle w:val="Normal"/>
        <w:numPr>
          <w:ilvl w:val="0"/>
          <w:numId w:val="1"/>
        </w:numPr>
        <w:rPr/>
      </w:pPr>
      <w:r>
        <w:rPr/>
        <w:t>Nutzt ihr das foodsharing-Forum? Ein Tool, um eure Aufgaben zu koordinieren (z.B. Trello) oder einen Messengerdienst?</w:t>
      </w:r>
    </w:p>
    <w:p>
      <w:pPr>
        <w:pStyle w:val="Normal"/>
        <w:numPr>
          <w:ilvl w:val="0"/>
          <w:numId w:val="1"/>
        </w:numPr>
        <w:rPr/>
      </w:pPr>
      <w:r>
        <w:rPr/>
        <w:t xml:space="preserve">Habt ihr gemeinsame E-Mail-Adressen? Wenn ja: Wie können Menschen darauf zugreifen? </w:t>
      </w:r>
    </w:p>
    <w:p>
      <w:pPr>
        <w:pStyle w:val="Normal"/>
        <w:numPr>
          <w:ilvl w:val="0"/>
          <w:numId w:val="1"/>
        </w:numPr>
        <w:rPr/>
      </w:pPr>
      <w:r>
        <w:rPr/>
        <w:t>Falls ihr Online-Treffen habt: Welches Tool verwendet ihr? Erklärt hier gerne kurz, wie man sich einwählt (insbesondere für Menschen, die das erste Mal dabei sind)</w:t>
      </w:r>
    </w:p>
    <w:p>
      <w:pPr>
        <w:pStyle w:val="Normal"/>
        <w:rPr/>
      </w:pPr>
      <w:r>
        <w:rPr/>
      </w:r>
    </w:p>
    <w:p>
      <w:pPr>
        <w:pStyle w:val="Normal"/>
        <w:rPr>
          <w:b/>
        </w:rPr>
      </w:pPr>
      <w:r>
        <w:rPr>
          <w:b/>
        </w:rPr>
        <w:t>**Abläufe**</w:t>
      </w:r>
    </w:p>
    <w:p>
      <w:pPr>
        <w:pStyle w:val="Normal"/>
        <w:rPr>
          <w:bCs/>
        </w:rPr>
      </w:pPr>
      <w:r>
        <w:rPr>
          <w:bCs/>
        </w:rPr>
        <w:t>Gibt es Prozesse, die immer wieder in eurer Zusammenarbeit auftauchen? Z.B. die Einarbeitung neuer Menschen oder das Gegenlesen von Textentwürfen. Dann könnt ihr diese hier aufschreiben.</w:t>
      </w:r>
    </w:p>
    <w:p>
      <w:pPr>
        <w:pStyle w:val="Normal"/>
        <w:numPr>
          <w:ilvl w:val="0"/>
          <w:numId w:val="0"/>
        </w:numPr>
        <w:ind w:hanging="0" w:start="720" w:end="0"/>
        <w:rPr>
          <w:b w:val="false"/>
          <w:color w:val="FFFF00"/>
          <w:shd w:fill="808000" w:val="clear"/>
        </w:rPr>
      </w:pPr>
      <w:r>
        <w:rPr>
          <w:b w:val="false"/>
          <w:color w:val="FFFF00"/>
          <w:shd w:fill="808000" w:val="clear"/>
        </w:rPr>
      </w:r>
    </w:p>
    <w:p>
      <w:pPr>
        <w:pStyle w:val="Normal"/>
        <w:ind w:hanging="0" w:start="720" w:end="0"/>
        <w:rPr/>
      </w:pPr>
      <w:r>
        <w:rPr/>
      </w:r>
    </w:p>
    <w:p>
      <w:pPr>
        <w:pStyle w:val="Normal"/>
        <w:rPr>
          <w:b/>
        </w:rPr>
      </w:pPr>
      <w:r>
        <w:rPr>
          <w:b/>
        </w:rPr>
        <w:t>**Finanzierung**</w:t>
      </w:r>
    </w:p>
    <w:p>
      <w:pPr>
        <w:pStyle w:val="Normal"/>
        <w:numPr>
          <w:ilvl w:val="0"/>
          <w:numId w:val="0"/>
        </w:numPr>
        <w:ind w:hanging="0" w:start="0" w:end="0"/>
        <w:rPr>
          <w:b w:val="false"/>
          <w:color w:val="000000"/>
        </w:rPr>
      </w:pPr>
      <w:r>
        <w:rPr>
          <w:b w:val="false"/>
          <w:color w:val="000000"/>
        </w:rPr>
        <w:t>Falls es in eurem Team irgendeine Art von Finanzierung gibt, könnt ihr hier dokumentieren, wie ihr mit Geld umgeht. Wofür wird es verwendet? Wer hat Zugriff darauf? Was ist euch dabei wichtig? ...</w:t>
      </w:r>
    </w:p>
    <w:p>
      <w:pPr>
        <w:pStyle w:val="Normal"/>
        <w:ind w:hanging="0" w:start="720" w:end="0"/>
        <w:rPr/>
      </w:pPr>
      <w:r>
        <w:rPr/>
      </w:r>
    </w:p>
    <w:p>
      <w:pPr>
        <w:pStyle w:val="Normal"/>
        <w:ind w:hanging="0" w:start="0" w:end="0"/>
        <w:rPr>
          <w:b/>
          <w:bCs/>
        </w:rPr>
      </w:pPr>
      <w:r>
        <w:rPr>
          <w:b/>
          <w:bCs/>
        </w:rPr>
      </w:r>
    </w:p>
    <w:p>
      <w:pPr>
        <w:pStyle w:val="Normal"/>
        <w:ind w:hanging="0" w:start="0" w:end="0"/>
        <w:rPr>
          <w:b/>
          <w:bCs/>
        </w:rPr>
      </w:pPr>
      <w:r>
        <w:rPr>
          <w:b/>
          <w:bCs/>
        </w:rPr>
        <w:t>**Ein- und Austritt von Mitgliedern**</w:t>
      </w:r>
    </w:p>
    <w:p>
      <w:pPr>
        <w:pStyle w:val="Normal"/>
        <w:ind w:hanging="0" w:start="0" w:end="0"/>
        <w:rPr>
          <w:b w:val="false"/>
          <w:bCs w:val="false"/>
        </w:rPr>
      </w:pPr>
      <w:r>
        <w:rPr>
          <w:b w:val="false"/>
          <w:bCs w:val="false"/>
        </w:rPr>
        <w:t>Wie werden neue Menschen Teil eurer Gruppe? Bei dieser Frage ist es manchmal eine Gradwanderung zwischen Offenheit für neue Mitglieder und gleichzeitigem Respekt gegenüber eurer bestehenden Gruppendynamik. Hilfreich ist dafür ein guter Aufnahmeprozess. Mindestens genauso relevant ist aber auch die Frage, wie Menschen euer Team verlassen (können). Dabei könnt ihr euch Fragen zu Ausschlussgründen, aber auch zu schönen Abschiedsprozessen stellen.</w:t>
      </w:r>
    </w:p>
    <w:p>
      <w:pPr>
        <w:pStyle w:val="Normal"/>
        <w:rPr/>
      </w:pPr>
      <w:r>
        <w:rPr/>
      </w:r>
    </w:p>
    <w:p>
      <w:pPr>
        <w:pStyle w:val="Normal"/>
        <w:rPr/>
      </w:pPr>
      <w:r>
        <w:rPr/>
      </w:r>
    </w:p>
    <w:p>
      <w:pPr>
        <w:pStyle w:val="Normal"/>
        <w:rPr/>
      </w:pPr>
      <w:r>
        <w:rPr/>
        <w:t>**</w:t>
      </w:r>
      <w:r>
        <w:rPr>
          <w:b/>
        </w:rPr>
        <w:t>Änderung des Leitfadens</w:t>
      </w:r>
      <w:r>
        <w:rPr/>
        <w:t>**</w:t>
      </w:r>
    </w:p>
    <w:p>
      <w:pPr>
        <w:pStyle w:val="Normal"/>
        <w:rPr/>
      </w:pPr>
      <w:r>
        <w:rPr/>
        <w:t>Last but not least: Wie ändert ihr euren Leitfaden? Dies ist insbesondere für grundlegende Aspekte wie “Ziel und Vision” wichtig. Kann z.B. jeder zu jeder Zeit Änderungsvorschläge einbringen oder schaut ihr alle paar Monate gemeinsam auf den Leitfaden, ob noch alles für euch so passt?</w:t>
      </w:r>
    </w:p>
    <w:p>
      <w:pPr>
        <w:pStyle w:val="Normal"/>
        <w:rPr/>
      </w:pPr>
      <w:r>
        <w:rPr/>
      </w:r>
    </w:p>
    <w:p>
      <w:pPr>
        <w:pStyle w:val="Normal"/>
        <w:pBdr>
          <w:bottom w:val="single" w:sz="2" w:space="2" w:color="000000"/>
        </w:pBdr>
        <w:rPr/>
      </w:pPr>
      <w:r>
        <w:rPr/>
      </w:r>
    </w:p>
    <w:p>
      <w:pPr>
        <w:pStyle w:val="Normal"/>
        <w:rPr/>
      </w:pPr>
      <w:r>
        <w:rPr/>
      </w:r>
    </w:p>
    <w:p>
      <w:pPr>
        <w:pStyle w:val="Normal"/>
        <w:rPr/>
      </w:pPr>
      <w:r>
        <w:rPr/>
      </w:r>
    </w:p>
    <w:p>
      <w:pPr>
        <w:pStyle w:val="Normal"/>
        <w:rPr/>
      </w:pPr>
      <w:r>
        <w:rPr/>
      </w:r>
    </w:p>
    <w:p>
      <w:pPr>
        <w:pStyle w:val="Normal"/>
        <w:rPr/>
      </w:pPr>
      <w:r>
        <w:rPr/>
        <w:t xml:space="preserve"> </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Carlito">
    <w:altName w:val="Calibri"/>
    <w:charset w:val="01" w:characterSet="utf-8"/>
    <w:family w:val="roman"/>
    <w:pitch w:val="variable"/>
  </w:font>
  <w:font w:name="DejaVu Serif">
    <w:charset w:val="01" w:characterSet="utf-8"/>
    <w:family w:val="roman"/>
    <w:pitch w:val="variable"/>
  </w:font>
  <w:font w:name="DejaVu Sans">
    <w:charset w:val="01" w:characterSet="utf-8"/>
    <w:family w:val="swiss"/>
    <w:pitch w:val="variable"/>
  </w:font>
  <w:font w:name="Liberation Serif">
    <w:altName w:val="Times New Roman"/>
    <w:charset w:val="01" w:characterSet="utf-8"/>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
      <w:lvlJc w:val="start"/>
      <w:pPr>
        <w:tabs>
          <w:tab w:val="num" w:pos="0"/>
        </w:tabs>
        <w:ind w:start="1080" w:hanging="360"/>
      </w:pPr>
      <w:rPr>
        <w:rFonts w:ascii="OpenSymbol" w:hAnsi="OpenSymbol" w:cs="OpenSymbol" w:hint="default"/>
      </w:rPr>
    </w:lvl>
    <w:lvl w:ilvl="2">
      <w:start w:val="1"/>
      <w:numFmt w:val="bullet"/>
      <w:lvlText w:val="▪"/>
      <w:lvlJc w:val="start"/>
      <w:pPr>
        <w:tabs>
          <w:tab w:val="num" w:pos="0"/>
        </w:tabs>
        <w:ind w:start="1440" w:hanging="360"/>
      </w:pPr>
      <w:rPr>
        <w:rFonts w:ascii="OpenSymbol" w:hAnsi="OpenSymbol" w:cs="OpenSymbol" w:hint="default"/>
      </w:rPr>
    </w:lvl>
    <w:lvl w:ilvl="3">
      <w:start w:val="1"/>
      <w:numFmt w:val="bullet"/>
      <w:lvlText w:val=""/>
      <w:lvlJc w:val="start"/>
      <w:pPr>
        <w:tabs>
          <w:tab w:val="num" w:pos="0"/>
        </w:tabs>
        <w:ind w:start="1800" w:hanging="360"/>
      </w:pPr>
      <w:rPr>
        <w:rFonts w:ascii="Symbol" w:hAnsi="Symbol" w:cs="Symbol" w:hint="default"/>
      </w:rPr>
    </w:lvl>
    <w:lvl w:ilvl="4">
      <w:start w:val="1"/>
      <w:numFmt w:val="bullet"/>
      <w:lvlText w:val="◦"/>
      <w:lvlJc w:val="start"/>
      <w:pPr>
        <w:tabs>
          <w:tab w:val="num" w:pos="0"/>
        </w:tabs>
        <w:ind w:start="2160" w:hanging="360"/>
      </w:pPr>
      <w:rPr>
        <w:rFonts w:ascii="OpenSymbol" w:hAnsi="OpenSymbol" w:cs="OpenSymbol" w:hint="default"/>
      </w:rPr>
    </w:lvl>
    <w:lvl w:ilvl="5">
      <w:start w:val="1"/>
      <w:numFmt w:val="bullet"/>
      <w:lvlText w:val="▪"/>
      <w:lvlJc w:val="start"/>
      <w:pPr>
        <w:tabs>
          <w:tab w:val="num" w:pos="0"/>
        </w:tabs>
        <w:ind w:start="2520" w:hanging="360"/>
      </w:pPr>
      <w:rPr>
        <w:rFonts w:ascii="OpenSymbol" w:hAnsi="OpenSymbol" w:cs="OpenSymbol" w:hint="default"/>
      </w:rPr>
    </w:lvl>
    <w:lvl w:ilvl="6">
      <w:start w:val="1"/>
      <w:numFmt w:val="bullet"/>
      <w:lvlText w:val=""/>
      <w:lvlJc w:val="start"/>
      <w:pPr>
        <w:tabs>
          <w:tab w:val="num" w:pos="0"/>
        </w:tabs>
        <w:ind w:start="2880" w:hanging="360"/>
      </w:pPr>
      <w:rPr>
        <w:rFonts w:ascii="Symbol" w:hAnsi="Symbol" w:cs="Symbol" w:hint="default"/>
      </w:rPr>
    </w:lvl>
    <w:lvl w:ilvl="7">
      <w:start w:val="1"/>
      <w:numFmt w:val="bullet"/>
      <w:lvlText w:val="◦"/>
      <w:lvlJc w:val="start"/>
      <w:pPr>
        <w:tabs>
          <w:tab w:val="num" w:pos="0"/>
        </w:tabs>
        <w:ind w:start="3240" w:hanging="360"/>
      </w:pPr>
      <w:rPr>
        <w:rFonts w:ascii="OpenSymbol" w:hAnsi="OpenSymbol" w:cs="OpenSymbol" w:hint="default"/>
      </w:rPr>
    </w:lvl>
    <w:lvl w:ilvl="8">
      <w:start w:val="1"/>
      <w:numFmt w:val="bullet"/>
      <w:lvlText w:val="▪"/>
      <w:lvlJc w:val="start"/>
      <w:pPr>
        <w:tabs>
          <w:tab w:val="num" w:pos="0"/>
        </w:tabs>
        <w:ind w:start="3600" w:hanging="360"/>
      </w:pPr>
      <w:rPr>
        <w:rFonts w:ascii="OpenSymbol" w:hAnsi="OpenSymbol" w:cs="OpenSymbol" w:hint="default"/>
      </w:rPr>
    </w:lvl>
  </w:abstractNum>
  <w:abstractNum w:abstractNumId="2">
    <w:lvl w:ilvl="0">
      <w:start w:val="1"/>
      <w:numFmt w:val="bullet"/>
      <w:lvlText w:val=""/>
      <w:lvlJc w:val="start"/>
      <w:pPr>
        <w:tabs>
          <w:tab w:val="num" w:pos="0"/>
        </w:tabs>
        <w:ind w:start="720" w:hanging="360"/>
      </w:pPr>
      <w:rPr>
        <w:rFonts w:ascii="Symbol" w:hAnsi="Symbol" w:cs="Symbol" w:hint="default"/>
        <w:b/>
      </w:rPr>
    </w:lvl>
    <w:lvl w:ilvl="1">
      <w:start w:val="1"/>
      <w:numFmt w:val="bullet"/>
      <w:lvlText w:val="◦"/>
      <w:lvlJc w:val="start"/>
      <w:pPr>
        <w:tabs>
          <w:tab w:val="num" w:pos="0"/>
        </w:tabs>
        <w:ind w:start="1080" w:hanging="360"/>
      </w:pPr>
      <w:rPr>
        <w:rFonts w:ascii="OpenSymbol" w:hAnsi="OpenSymbol" w:cs="OpenSymbol" w:hint="default"/>
      </w:rPr>
    </w:lvl>
    <w:lvl w:ilvl="2">
      <w:start w:val="1"/>
      <w:numFmt w:val="bullet"/>
      <w:lvlText w:val="▪"/>
      <w:lvlJc w:val="start"/>
      <w:pPr>
        <w:tabs>
          <w:tab w:val="num" w:pos="0"/>
        </w:tabs>
        <w:ind w:start="1440" w:hanging="360"/>
      </w:pPr>
      <w:rPr>
        <w:rFonts w:ascii="OpenSymbol" w:hAnsi="OpenSymbol" w:cs="OpenSymbol" w:hint="default"/>
      </w:rPr>
    </w:lvl>
    <w:lvl w:ilvl="3">
      <w:start w:val="1"/>
      <w:numFmt w:val="bullet"/>
      <w:lvlText w:val=""/>
      <w:lvlJc w:val="start"/>
      <w:pPr>
        <w:tabs>
          <w:tab w:val="num" w:pos="0"/>
        </w:tabs>
        <w:ind w:start="1800" w:hanging="360"/>
      </w:pPr>
      <w:rPr>
        <w:rFonts w:ascii="Symbol" w:hAnsi="Symbol" w:cs="Symbol" w:hint="default"/>
      </w:rPr>
    </w:lvl>
    <w:lvl w:ilvl="4">
      <w:start w:val="1"/>
      <w:numFmt w:val="bullet"/>
      <w:lvlText w:val="◦"/>
      <w:lvlJc w:val="start"/>
      <w:pPr>
        <w:tabs>
          <w:tab w:val="num" w:pos="0"/>
        </w:tabs>
        <w:ind w:start="2160" w:hanging="360"/>
      </w:pPr>
      <w:rPr>
        <w:rFonts w:ascii="OpenSymbol" w:hAnsi="OpenSymbol" w:cs="OpenSymbol" w:hint="default"/>
      </w:rPr>
    </w:lvl>
    <w:lvl w:ilvl="5">
      <w:start w:val="1"/>
      <w:numFmt w:val="bullet"/>
      <w:lvlText w:val="▪"/>
      <w:lvlJc w:val="start"/>
      <w:pPr>
        <w:tabs>
          <w:tab w:val="num" w:pos="0"/>
        </w:tabs>
        <w:ind w:start="2520" w:hanging="360"/>
      </w:pPr>
      <w:rPr>
        <w:rFonts w:ascii="OpenSymbol" w:hAnsi="OpenSymbol" w:cs="OpenSymbol" w:hint="default"/>
      </w:rPr>
    </w:lvl>
    <w:lvl w:ilvl="6">
      <w:start w:val="1"/>
      <w:numFmt w:val="bullet"/>
      <w:lvlText w:val=""/>
      <w:lvlJc w:val="start"/>
      <w:pPr>
        <w:tabs>
          <w:tab w:val="num" w:pos="0"/>
        </w:tabs>
        <w:ind w:start="2880" w:hanging="360"/>
      </w:pPr>
      <w:rPr>
        <w:rFonts w:ascii="Symbol" w:hAnsi="Symbol" w:cs="Symbol" w:hint="default"/>
      </w:rPr>
    </w:lvl>
    <w:lvl w:ilvl="7">
      <w:start w:val="1"/>
      <w:numFmt w:val="bullet"/>
      <w:lvlText w:val="◦"/>
      <w:lvlJc w:val="start"/>
      <w:pPr>
        <w:tabs>
          <w:tab w:val="num" w:pos="0"/>
        </w:tabs>
        <w:ind w:start="3240" w:hanging="360"/>
      </w:pPr>
      <w:rPr>
        <w:rFonts w:ascii="OpenSymbol" w:hAnsi="OpenSymbol" w:cs="OpenSymbol" w:hint="default"/>
      </w:rPr>
    </w:lvl>
    <w:lvl w:ilvl="8">
      <w:start w:val="1"/>
      <w:numFmt w:val="bullet"/>
      <w:lvlText w:val="▪"/>
      <w:lvlJc w:val="start"/>
      <w:pPr>
        <w:tabs>
          <w:tab w:val="num" w:pos="0"/>
        </w:tabs>
        <w:ind w:start="3600" w:hanging="360"/>
      </w:pPr>
      <w:rPr>
        <w:rFonts w:ascii="OpenSymbol" w:hAnsi="OpenSymbol" w:cs="OpenSymbol" w:hint="default"/>
      </w:rPr>
    </w:lvl>
  </w:abstractNum>
  <w:abstractNum w:abstractNumId="3">
    <w:lvl w:ilvl="0">
      <w:start w:val="1"/>
      <w:numFmt w:val="bullet"/>
      <w:lvlText w:val=""/>
      <w:lvlJc w:val="start"/>
      <w:pPr>
        <w:tabs>
          <w:tab w:val="num" w:pos="0"/>
        </w:tabs>
        <w:ind w:start="720" w:hanging="360"/>
      </w:pPr>
      <w:rPr>
        <w:rFonts w:ascii="Symbol" w:hAnsi="Symbol" w:cs="Symbol" w:hint="default"/>
        <w:b w:val="false"/>
      </w:rPr>
    </w:lvl>
    <w:lvl w:ilvl="1">
      <w:start w:val="1"/>
      <w:numFmt w:val="bullet"/>
      <w:lvlText w:val="◦"/>
      <w:lvlJc w:val="start"/>
      <w:pPr>
        <w:tabs>
          <w:tab w:val="num" w:pos="0"/>
        </w:tabs>
        <w:ind w:start="1080" w:hanging="360"/>
      </w:pPr>
      <w:rPr>
        <w:rFonts w:ascii="OpenSymbol" w:hAnsi="OpenSymbol" w:cs="OpenSymbol" w:hint="default"/>
      </w:rPr>
    </w:lvl>
    <w:lvl w:ilvl="2">
      <w:start w:val="1"/>
      <w:numFmt w:val="bullet"/>
      <w:lvlText w:val="▪"/>
      <w:lvlJc w:val="start"/>
      <w:pPr>
        <w:tabs>
          <w:tab w:val="num" w:pos="0"/>
        </w:tabs>
        <w:ind w:start="1440" w:hanging="360"/>
      </w:pPr>
      <w:rPr>
        <w:rFonts w:ascii="OpenSymbol" w:hAnsi="OpenSymbol" w:cs="OpenSymbol" w:hint="default"/>
      </w:rPr>
    </w:lvl>
    <w:lvl w:ilvl="3">
      <w:start w:val="1"/>
      <w:numFmt w:val="bullet"/>
      <w:lvlText w:val=""/>
      <w:lvlJc w:val="start"/>
      <w:pPr>
        <w:tabs>
          <w:tab w:val="num" w:pos="0"/>
        </w:tabs>
        <w:ind w:start="1800" w:hanging="360"/>
      </w:pPr>
      <w:rPr>
        <w:rFonts w:ascii="Symbol" w:hAnsi="Symbol" w:cs="Symbol" w:hint="default"/>
      </w:rPr>
    </w:lvl>
    <w:lvl w:ilvl="4">
      <w:start w:val="1"/>
      <w:numFmt w:val="bullet"/>
      <w:lvlText w:val="◦"/>
      <w:lvlJc w:val="start"/>
      <w:pPr>
        <w:tabs>
          <w:tab w:val="num" w:pos="0"/>
        </w:tabs>
        <w:ind w:start="2160" w:hanging="360"/>
      </w:pPr>
      <w:rPr>
        <w:rFonts w:ascii="OpenSymbol" w:hAnsi="OpenSymbol" w:cs="OpenSymbol" w:hint="default"/>
      </w:rPr>
    </w:lvl>
    <w:lvl w:ilvl="5">
      <w:start w:val="1"/>
      <w:numFmt w:val="bullet"/>
      <w:lvlText w:val="▪"/>
      <w:lvlJc w:val="start"/>
      <w:pPr>
        <w:tabs>
          <w:tab w:val="num" w:pos="0"/>
        </w:tabs>
        <w:ind w:start="2520" w:hanging="360"/>
      </w:pPr>
      <w:rPr>
        <w:rFonts w:ascii="OpenSymbol" w:hAnsi="OpenSymbol" w:cs="OpenSymbol" w:hint="default"/>
      </w:rPr>
    </w:lvl>
    <w:lvl w:ilvl="6">
      <w:start w:val="1"/>
      <w:numFmt w:val="bullet"/>
      <w:lvlText w:val=""/>
      <w:lvlJc w:val="start"/>
      <w:pPr>
        <w:tabs>
          <w:tab w:val="num" w:pos="0"/>
        </w:tabs>
        <w:ind w:start="2880" w:hanging="360"/>
      </w:pPr>
      <w:rPr>
        <w:rFonts w:ascii="Symbol" w:hAnsi="Symbol" w:cs="Symbol" w:hint="default"/>
      </w:rPr>
    </w:lvl>
    <w:lvl w:ilvl="7">
      <w:start w:val="1"/>
      <w:numFmt w:val="bullet"/>
      <w:lvlText w:val="◦"/>
      <w:lvlJc w:val="start"/>
      <w:pPr>
        <w:tabs>
          <w:tab w:val="num" w:pos="0"/>
        </w:tabs>
        <w:ind w:start="3240" w:hanging="360"/>
      </w:pPr>
      <w:rPr>
        <w:rFonts w:ascii="OpenSymbol" w:hAnsi="OpenSymbol" w:cs="OpenSymbol" w:hint="default"/>
      </w:rPr>
    </w:lvl>
    <w:lvl w:ilvl="8">
      <w:start w:val="1"/>
      <w:numFmt w:val="bullet"/>
      <w:lvlText w:val="▪"/>
      <w:lvlJc w:val="start"/>
      <w:pPr>
        <w:tabs>
          <w:tab w:val="num" w:pos="0"/>
        </w:tabs>
        <w:ind w:start="3600" w:hanging="360"/>
      </w:pPr>
      <w:rPr>
        <w:rFonts w:ascii="OpenSymbol" w:hAnsi="OpenSymbol" w:cs="OpenSymbol" w:hint="default"/>
      </w:rPr>
    </w:lvl>
  </w:abstractNum>
  <w:abstractNum w:abstractNumId="4">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DejaVu Serif" w:hAnsi="DejaVu Serif" w:eastAsia="DejaVu Sans" w:cs="Noto Sans Devanagari"/>
      <w:color w:val="auto"/>
      <w:kern w:val="2"/>
      <w:sz w:val="24"/>
      <w:szCs w:val="24"/>
      <w:lang w:val="en-US" w:eastAsia="zh-CN" w:bidi="hi-IN"/>
    </w:rPr>
  </w:style>
  <w:style w:type="character" w:styleId="Hyperlink">
    <w:name w:val="Hyperlink"/>
    <w:rPr>
      <w:color w:val="000080"/>
      <w:u w:val="single"/>
      <w:lang w:val="zxx" w:eastAsia="zxx" w:bidi="zxx"/>
    </w:rPr>
  </w:style>
  <w:style w:type="paragraph" w:styleId="berschrift">
    <w:name w:val="Überschrift"/>
    <w:basedOn w:val="Normal"/>
    <w:next w:val="BodyText"/>
    <w:qFormat/>
    <w:pPr>
      <w:keepNext w:val="true"/>
      <w:spacing w:before="240" w:after="120"/>
    </w:pPr>
    <w:rPr>
      <w:rFonts w:ascii="DejaVu Sans" w:hAnsi="DejaVu Sans" w:eastAsia="DejaVu Sans"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183</TotalTime>
  <Application>Collabora_Office/24.04.12.3$Linux_X86_64 LibreOffice_project/cdbb588dce1448eeb5d099e24eae781cbba4578f</Application>
  <AppVersion>15.0000</AppVersion>
  <Pages>2</Pages>
  <Words>519</Words>
  <Characters>3195</Characters>
  <CharactersWithSpaces>3683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2021-03-20T11:49:24Z</dcterms:modified>
  <cp:revision>27</cp:revision>
  <dc:subject/>
  <dc:title/>
</cp:coreProperties>
</file>